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7B" w:rsidRPr="004A7A1E" w:rsidRDefault="005F007B" w:rsidP="00D32023">
      <w:pPr>
        <w:jc w:val="center"/>
        <w:rPr>
          <w:rFonts w:ascii="標楷體" w:eastAsia="標楷體" w:hAnsi="標楷體"/>
          <w:sz w:val="44"/>
        </w:rPr>
      </w:pPr>
      <w:r w:rsidRPr="004A7A1E">
        <w:rPr>
          <w:rFonts w:ascii="標楷體" w:eastAsia="標楷體" w:hAnsi="標楷體" w:hint="eastAsia"/>
          <w:sz w:val="44"/>
        </w:rPr>
        <w:t>國立虎尾科技大學11</w:t>
      </w:r>
      <w:r w:rsidR="00490E9A" w:rsidRPr="004A7A1E">
        <w:rPr>
          <w:rFonts w:ascii="標楷體" w:eastAsia="標楷體" w:hAnsi="標楷體" w:hint="eastAsia"/>
          <w:sz w:val="44"/>
        </w:rPr>
        <w:t>2</w:t>
      </w:r>
      <w:r w:rsidRPr="004A7A1E">
        <w:rPr>
          <w:rFonts w:ascii="標楷體" w:eastAsia="標楷體" w:hAnsi="標楷體" w:hint="eastAsia"/>
          <w:sz w:val="44"/>
        </w:rPr>
        <w:t>學年度新生</w:t>
      </w:r>
      <w:r w:rsidR="00CB0202" w:rsidRPr="004A7A1E">
        <w:rPr>
          <w:rFonts w:ascii="標楷體" w:eastAsia="標楷體" w:hAnsi="標楷體" w:hint="eastAsia"/>
          <w:sz w:val="44"/>
        </w:rPr>
        <w:t>注意事項</w:t>
      </w:r>
    </w:p>
    <w:p w:rsidR="003B0701" w:rsidRPr="004A7A1E" w:rsidRDefault="003B0701" w:rsidP="00BC1EA4">
      <w:pPr>
        <w:spacing w:beforeLines="50" w:before="180" w:afterLines="50" w:after="180"/>
        <w:ind w:leftChars="-295" w:left="-708" w:rightChars="-59" w:right="-142"/>
        <w:jc w:val="center"/>
        <w:rPr>
          <w:rFonts w:ascii="標楷體" w:eastAsia="標楷體" w:hAnsi="標楷體"/>
          <w:color w:val="FF0000"/>
        </w:rPr>
      </w:pPr>
      <w:r w:rsidRPr="004A7A1E">
        <w:rPr>
          <w:rFonts w:ascii="標楷體" w:eastAsia="標楷體" w:hAnsi="標楷體" w:hint="eastAsia"/>
          <w:color w:val="FF0000"/>
        </w:rPr>
        <w:t>★【新生手冊完整版】請至</w:t>
      </w:r>
      <w:r w:rsidR="00BC1EA4" w:rsidRPr="004A7A1E">
        <w:rPr>
          <w:rFonts w:ascii="標楷體" w:eastAsia="標楷體" w:hAnsi="標楷體" w:hint="eastAsia"/>
          <w:color w:val="FF0000"/>
        </w:rPr>
        <w:t>本校首頁→</w:t>
      </w:r>
      <w:r w:rsidRPr="004A7A1E">
        <w:rPr>
          <w:rFonts w:ascii="標楷體" w:eastAsia="標楷體" w:hAnsi="標楷體" w:hint="eastAsia"/>
          <w:color w:val="FF0000"/>
        </w:rPr>
        <w:t>推廣</w:t>
      </w:r>
      <w:r w:rsidR="00BC1EA4" w:rsidRPr="004A7A1E">
        <w:rPr>
          <w:rFonts w:ascii="標楷體" w:eastAsia="標楷體" w:hAnsi="標楷體" w:hint="eastAsia"/>
          <w:color w:val="FF0000"/>
        </w:rPr>
        <w:t>教育</w:t>
      </w:r>
      <w:r w:rsidRPr="004A7A1E">
        <w:rPr>
          <w:rFonts w:ascii="標楷體" w:eastAsia="標楷體" w:hAnsi="標楷體" w:hint="eastAsia"/>
          <w:color w:val="FF0000"/>
        </w:rPr>
        <w:t>→</w:t>
      </w:r>
      <w:r w:rsidR="00BC1EA4" w:rsidRPr="004A7A1E">
        <w:rPr>
          <w:rFonts w:ascii="標楷體" w:eastAsia="標楷體" w:hAnsi="標楷體" w:hint="eastAsia"/>
          <w:color w:val="FF0000"/>
        </w:rPr>
        <w:t>進修推廣部→</w:t>
      </w:r>
      <w:r w:rsidRPr="004A7A1E">
        <w:rPr>
          <w:rFonts w:ascii="標楷體" w:eastAsia="標楷體" w:hAnsi="標楷體" w:hint="eastAsia"/>
          <w:color w:val="FF0000"/>
        </w:rPr>
        <w:t>新生</w:t>
      </w:r>
      <w:r w:rsidR="001A4068" w:rsidRPr="004A7A1E">
        <w:rPr>
          <w:rFonts w:ascii="標楷體" w:eastAsia="標楷體" w:hAnsi="標楷體" w:hint="eastAsia"/>
          <w:color w:val="FF0000"/>
        </w:rPr>
        <w:t>專區</w:t>
      </w:r>
      <w:r w:rsidRPr="004A7A1E">
        <w:rPr>
          <w:rFonts w:ascii="標楷體" w:eastAsia="標楷體" w:hAnsi="標楷體" w:hint="eastAsia"/>
          <w:color w:val="FF0000"/>
        </w:rPr>
        <w:t>→</w:t>
      </w:r>
      <w:r w:rsidR="001A4068" w:rsidRPr="004A7A1E">
        <w:rPr>
          <w:rFonts w:ascii="標楷體" w:eastAsia="標楷體" w:hAnsi="標楷體" w:hint="eastAsia"/>
          <w:color w:val="FF0000"/>
        </w:rPr>
        <w:t>11</w:t>
      </w:r>
      <w:r w:rsidR="00490E9A" w:rsidRPr="004A7A1E">
        <w:rPr>
          <w:rFonts w:ascii="標楷體" w:eastAsia="標楷體" w:hAnsi="標楷體" w:hint="eastAsia"/>
          <w:color w:val="FF0000"/>
        </w:rPr>
        <w:t>2</w:t>
      </w:r>
      <w:r w:rsidR="005F007B" w:rsidRPr="004A7A1E">
        <w:rPr>
          <w:rFonts w:ascii="標楷體" w:eastAsia="標楷體" w:hAnsi="標楷體" w:hint="eastAsia"/>
          <w:color w:val="FF0000"/>
        </w:rPr>
        <w:t>新生</w:t>
      </w:r>
      <w:r w:rsidR="001A4068" w:rsidRPr="004A7A1E">
        <w:rPr>
          <w:rFonts w:ascii="標楷體" w:eastAsia="標楷體" w:hAnsi="標楷體" w:hint="eastAsia"/>
          <w:color w:val="FF0000"/>
        </w:rPr>
        <w:t>入學</w:t>
      </w:r>
      <w:r w:rsidR="005F007B" w:rsidRPr="004A7A1E">
        <w:rPr>
          <w:rFonts w:ascii="標楷體" w:eastAsia="標楷體" w:hAnsi="標楷體" w:hint="eastAsia"/>
          <w:color w:val="FF0000"/>
        </w:rPr>
        <w:t>手冊→點選下載!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2268"/>
        <w:gridCol w:w="6084"/>
      </w:tblGrid>
      <w:tr w:rsidR="005F007B" w:rsidRPr="004A7A1E" w:rsidTr="004A7A1E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F007B" w:rsidRPr="004A7A1E" w:rsidRDefault="005F007B">
            <w:p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F007B" w:rsidRPr="004A7A1E" w:rsidRDefault="005F007B">
            <w:p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084" w:type="dxa"/>
            <w:shd w:val="clear" w:color="auto" w:fill="auto"/>
          </w:tcPr>
          <w:p w:rsidR="005F007B" w:rsidRPr="004A7A1E" w:rsidRDefault="005F007B">
            <w:p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辦理內容</w:t>
            </w:r>
          </w:p>
        </w:tc>
      </w:tr>
      <w:tr w:rsidR="005F007B" w:rsidRPr="004A7A1E" w:rsidTr="004A7A1E">
        <w:trPr>
          <w:trHeight w:val="1577"/>
        </w:trPr>
        <w:tc>
          <w:tcPr>
            <w:tcW w:w="226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5F007B" w:rsidRPr="004A7A1E" w:rsidRDefault="005F007B" w:rsidP="005F007B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8月16日10:00～</w:t>
            </w:r>
          </w:p>
          <w:p w:rsidR="005F007B" w:rsidRPr="004A7A1E" w:rsidRDefault="005F007B" w:rsidP="005F007B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9月</w:t>
            </w:r>
            <w:r w:rsidR="008E066C">
              <w:rPr>
                <w:rFonts w:ascii="標楷體" w:eastAsia="標楷體" w:hAnsi="標楷體" w:hint="eastAsia"/>
              </w:rPr>
              <w:t>10</w:t>
            </w:r>
            <w:r w:rsidRPr="004A7A1E">
              <w:rPr>
                <w:rFonts w:ascii="標楷體" w:eastAsia="標楷體" w:hAnsi="標楷體" w:hint="eastAsia"/>
              </w:rPr>
              <w:t>日17:00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07B" w:rsidRPr="004A7A1E" w:rsidRDefault="005F007B" w:rsidP="005F007B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  <w:b/>
                <w:bCs/>
              </w:rPr>
              <w:t>新生填報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4A7A1E" w:rsidRPr="004A7A1E" w:rsidRDefault="005F007B" w:rsidP="004A7A1E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  <w:b/>
              </w:rPr>
              <w:t>新生接獲本入學須知後，請至新生網路填報系統登錄，</w:t>
            </w:r>
            <w:hyperlink r:id="rId7" w:history="1">
              <w:r w:rsidR="004A7A1E" w:rsidRPr="000C6C2A">
                <w:rPr>
                  <w:rStyle w:val="a8"/>
                  <w:rFonts w:ascii="標楷體" w:eastAsia="標楷體" w:hAnsi="標楷體" w:hint="eastAsia"/>
                  <w:b/>
                  <w:lang w:val="sq-AL"/>
                </w:rPr>
                <w:t>http://eform.nfu.edu.tw</w:t>
              </w:r>
            </w:hyperlink>
            <w:r w:rsidRPr="004A7A1E">
              <w:rPr>
                <w:rFonts w:ascii="標楷體" w:eastAsia="標楷體" w:hAnsi="標楷體" w:hint="eastAsia"/>
                <w:b/>
              </w:rPr>
              <w:t>。</w:t>
            </w:r>
          </w:p>
          <w:p w:rsidR="005F007B" w:rsidRPr="006160A5" w:rsidRDefault="005F007B" w:rsidP="004A7A1E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  <w:b/>
              </w:rPr>
              <w:t>填報系統前三個步驟，請依先後順序要求依序操作。</w:t>
            </w:r>
          </w:p>
          <w:p w:rsidR="006160A5" w:rsidRDefault="006160A5" w:rsidP="006160A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  <w:r w:rsidRPr="006160A5">
              <w:rPr>
                <w:rFonts w:ascii="標楷體" w:eastAsia="標楷體" w:hAnsi="標楷體" w:hint="eastAsia"/>
              </w:rPr>
              <w:t>請登錄新生網路填報系統查詢。</w:t>
            </w:r>
          </w:p>
          <w:p w:rsidR="00EC4A60" w:rsidRPr="00E87B76" w:rsidRDefault="00EC4A60" w:rsidP="00EC4A6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C4A60">
              <w:rPr>
                <w:rFonts w:ascii="標楷體" w:eastAsia="標楷體" w:hAnsi="標楷體" w:hint="eastAsia"/>
                <w:color w:val="FF0000"/>
              </w:rPr>
              <w:t>照片上傳注意事項：</w:t>
            </w:r>
          </w:p>
          <w:p w:rsidR="00E87B76" w:rsidRPr="004A7A1E" w:rsidRDefault="00E87B76" w:rsidP="00E87B76">
            <w:pPr>
              <w:ind w:left="238"/>
              <w:rPr>
                <w:rFonts w:ascii="標楷體" w:eastAsia="標楷體" w:hAnsi="標楷體"/>
              </w:rPr>
            </w:pPr>
            <w:r w:rsidRPr="00E87B76">
              <w:rPr>
                <w:rFonts w:ascii="標楷體" w:eastAsia="標楷體" w:hAnsi="標楷體" w:hint="eastAsia"/>
              </w:rPr>
              <w:t>務必上傳三個月內二吋(283*354尺寸)(※不可上傳生活照)，以利製作學生證</w:t>
            </w:r>
            <w:r w:rsidRPr="00E87B76">
              <w:rPr>
                <w:rFonts w:ascii="標楷體" w:eastAsia="標楷體" w:hAnsi="標楷體" w:hint="eastAsia"/>
                <w:color w:val="FF0000"/>
              </w:rPr>
              <w:t xml:space="preserve">(未上傳照片至新生填報系統     </w:t>
            </w:r>
            <w:r w:rsidR="007D6AAC">
              <w:rPr>
                <w:rFonts w:ascii="標楷體" w:eastAsia="標楷體" w:hAnsi="標楷體" w:hint="eastAsia"/>
                <w:color w:val="FF0000"/>
              </w:rPr>
              <w:t>將無法</w:t>
            </w:r>
            <w:r w:rsidRPr="00E87B76">
              <w:rPr>
                <w:rFonts w:ascii="標楷體" w:eastAsia="標楷體" w:hAnsi="標楷體" w:hint="eastAsia"/>
                <w:color w:val="FF0000"/>
              </w:rPr>
              <w:t>領取學生證，權益受</w:t>
            </w:r>
            <w:r w:rsidR="007D6AAC">
              <w:rPr>
                <w:rFonts w:ascii="標楷體" w:eastAsia="標楷體" w:hAnsi="標楷體" w:hint="eastAsia"/>
                <w:color w:val="FF0000"/>
              </w:rPr>
              <w:t>損</w:t>
            </w:r>
            <w:r w:rsidRPr="00E87B76">
              <w:rPr>
                <w:rFonts w:ascii="標楷體" w:eastAsia="標楷體" w:hAnsi="標楷體" w:hint="eastAsia"/>
                <w:color w:val="FF0000"/>
              </w:rPr>
              <w:t>需自行負責)</w:t>
            </w:r>
            <w:r w:rsidRPr="00E87B76">
              <w:rPr>
                <w:rFonts w:ascii="標楷體" w:eastAsia="標楷體" w:hAnsi="標楷體" w:hint="eastAsia"/>
              </w:rPr>
              <w:t>。</w:t>
            </w:r>
          </w:p>
        </w:tc>
      </w:tr>
      <w:tr w:rsidR="005F007B" w:rsidRPr="004A7A1E" w:rsidTr="004A7A1E">
        <w:trPr>
          <w:trHeight w:val="4392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07B" w:rsidRPr="004A7A1E" w:rsidRDefault="005F007B" w:rsidP="005F00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07B" w:rsidRPr="004A7A1E" w:rsidRDefault="005F007B" w:rsidP="005F007B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  <w:b/>
                <w:bCs/>
              </w:rPr>
              <w:t>學生電子郵件信箱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BF6" w:rsidRPr="004A7A1E" w:rsidRDefault="005F007B" w:rsidP="00BC1EA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請先至填報系統</w:t>
            </w:r>
            <w:r w:rsidRPr="004A7A1E">
              <w:rPr>
                <w:rFonts w:ascii="標楷體" w:eastAsia="標楷體" w:hAnsi="標楷體" w:hint="eastAsia"/>
                <w:color w:val="FF0000"/>
              </w:rPr>
              <w:t>完成第三步驟</w:t>
            </w:r>
            <w:r w:rsidRPr="004A7A1E">
              <w:rPr>
                <w:rFonts w:ascii="標楷體" w:eastAsia="標楷體" w:hAnsi="標楷體" w:hint="eastAsia"/>
              </w:rPr>
              <w:t>「校務行政</w:t>
            </w:r>
            <w:r w:rsidR="00BC1EA4" w:rsidRPr="004A7A1E">
              <w:rPr>
                <w:rFonts w:ascii="標楷體" w:eastAsia="標楷體" w:hAnsi="標楷體"/>
              </w:rPr>
              <w:t>e</w:t>
            </w:r>
            <w:r w:rsidRPr="004A7A1E">
              <w:rPr>
                <w:rFonts w:ascii="標楷體" w:eastAsia="標楷體" w:hAnsi="標楷體" w:hint="eastAsia"/>
              </w:rPr>
              <w:t>化帳號啟用」，才能登入本信箱。</w:t>
            </w:r>
          </w:p>
          <w:p w:rsidR="00756BF6" w:rsidRPr="004A7A1E" w:rsidRDefault="005F007B" w:rsidP="00BC1EA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校內重大通知皆會寄發至學生Mail2000信箱，為保障個人權益，請務必確認可以登入使用Mail2000信箱(</w:t>
            </w:r>
            <w:r w:rsidR="003B0701" w:rsidRPr="004A7A1E">
              <w:rPr>
                <w:rFonts w:ascii="標楷體" w:eastAsia="標楷體" w:hAnsi="標楷體" w:hint="eastAsia"/>
              </w:rPr>
              <w:t>網址：https://mail.nfu.edu.tw</w:t>
            </w:r>
            <w:r w:rsidRPr="004A7A1E">
              <w:rPr>
                <w:rFonts w:ascii="標楷體" w:eastAsia="標楷體" w:hAnsi="標楷體" w:hint="eastAsia"/>
              </w:rPr>
              <w:t>)。登入請使用校務行政AD帳號、密碼，信箱位址格式為「學號@nfu.edu.tw」)。</w:t>
            </w:r>
          </w:p>
          <w:p w:rsidR="00756BF6" w:rsidRPr="004A7A1E" w:rsidRDefault="005F007B" w:rsidP="00BC1EA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目前只提供在校生，休學期間停用、畢業離校後不提供續用。請不要使用學校的公務信箱綁定私人用途(如：網購)。</w:t>
            </w:r>
          </w:p>
          <w:p w:rsidR="005F007B" w:rsidRPr="004A7A1E" w:rsidRDefault="005F007B" w:rsidP="00BC1EA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學生電子郵件信箱使用問題，請撥打電算中心網路組05-6313127、05-6313184</w:t>
            </w:r>
            <w:r w:rsidR="003B0701" w:rsidRPr="004A7A1E">
              <w:rPr>
                <w:rFonts w:ascii="標楷體" w:eastAsia="標楷體" w:hAnsi="標楷體" w:hint="eastAsia"/>
              </w:rPr>
              <w:t>。</w:t>
            </w:r>
          </w:p>
        </w:tc>
      </w:tr>
      <w:tr w:rsidR="005F007B" w:rsidRPr="004A7A1E" w:rsidTr="007D6AAC">
        <w:trPr>
          <w:trHeight w:val="808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654D" w:rsidRPr="004A7A1E" w:rsidRDefault="005F007B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8月16日10:00～</w:t>
            </w:r>
          </w:p>
          <w:p w:rsidR="005F007B" w:rsidRPr="004A7A1E" w:rsidRDefault="005F007B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8月18日17:00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07B" w:rsidRPr="004A7A1E" w:rsidRDefault="003B0701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0" locked="0" layoutInCell="1" allowOverlap="1" wp14:anchorId="69C1305E" wp14:editId="33696994">
                  <wp:simplePos x="0" y="0"/>
                  <wp:positionH relativeFrom="column">
                    <wp:posOffset>4050030</wp:posOffset>
                  </wp:positionH>
                  <wp:positionV relativeFrom="paragraph">
                    <wp:posOffset>666115</wp:posOffset>
                  </wp:positionV>
                  <wp:extent cx="991235" cy="941705"/>
                  <wp:effectExtent l="0" t="0" r="0" b="0"/>
                  <wp:wrapNone/>
                  <wp:docPr id="7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007B" w:rsidRPr="004A7A1E">
              <w:rPr>
                <w:rFonts w:ascii="標楷體" w:eastAsia="標楷體" w:hAnsi="標楷體" w:hint="eastAsia"/>
                <w:b/>
                <w:bCs/>
              </w:rPr>
              <w:t>若需申請學生宿舍，上網申請後等抽籤結果。</w:t>
            </w:r>
            <w:r w:rsidR="004A7A1E">
              <w:rPr>
                <w:rFonts w:ascii="標楷體" w:eastAsia="標楷體" w:hAnsi="標楷體" w:hint="eastAsia"/>
                <w:b/>
                <w:bCs/>
              </w:rPr>
              <w:t>(生活輔導組05-6315132)</w:t>
            </w:r>
          </w:p>
        </w:tc>
      </w:tr>
      <w:tr w:rsidR="003B0701" w:rsidRPr="004A7A1E" w:rsidTr="007D6AAC">
        <w:trPr>
          <w:trHeight w:val="1698"/>
        </w:trPr>
        <w:tc>
          <w:tcPr>
            <w:tcW w:w="10621" w:type="dxa"/>
            <w:gridSpan w:val="3"/>
            <w:shd w:val="clear" w:color="auto" w:fill="auto"/>
            <w:vAlign w:val="center"/>
          </w:tcPr>
          <w:p w:rsidR="003B0701" w:rsidRPr="004A7A1E" w:rsidRDefault="003B0701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請登入網站後，依以下身份登入系統:</w:t>
            </w:r>
          </w:p>
          <w:p w:rsidR="003B0701" w:rsidRPr="004A7A1E" w:rsidRDefault="003B0701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  <w:b/>
                <w:highlight w:val="yellow"/>
              </w:rPr>
              <w:t>一般生:</w:t>
            </w:r>
            <w:r w:rsidRPr="004A7A1E">
              <w:rPr>
                <w:rFonts w:ascii="標楷體" w:eastAsia="標楷體" w:hAnsi="標楷體" w:hint="eastAsia"/>
                <w:highlight w:val="yellow"/>
              </w:rPr>
              <w:t>請填身份證字號、西元年出生年月日登入。</w:t>
            </w:r>
          </w:p>
          <w:p w:rsidR="003B0701" w:rsidRPr="004A7A1E" w:rsidRDefault="003B0701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  <w:b/>
              </w:rPr>
              <w:t>外籍生/僑生/陸生:</w:t>
            </w:r>
            <w:r w:rsidRPr="004A7A1E">
              <w:rPr>
                <w:rFonts w:ascii="標楷體" w:eastAsia="標楷體" w:hAnsi="標楷體" w:hint="eastAsia"/>
              </w:rPr>
              <w:t>請填西元年出生年月日、西元年出生年月日登入。</w:t>
            </w:r>
          </w:p>
          <w:p w:rsidR="003B0701" w:rsidRPr="004A7A1E" w:rsidRDefault="003B0701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※操作手冊請至請至本校首頁→使用者入口→新生→基本資料填報指引(下方)</w:t>
            </w:r>
          </w:p>
          <w:p w:rsidR="003B0701" w:rsidRPr="004A7A1E" w:rsidRDefault="003B0701" w:rsidP="003B0701">
            <w:pPr>
              <w:jc w:val="both"/>
              <w:rPr>
                <w:rFonts w:ascii="標楷體" w:eastAsia="標楷體" w:hAnsi="標楷體"/>
              </w:rPr>
            </w:pPr>
            <w:r w:rsidRPr="004A7A1E">
              <w:rPr>
                <w:rFonts w:ascii="標楷體" w:eastAsia="標楷體" w:hAnsi="標楷體" w:hint="eastAsia"/>
              </w:rPr>
              <w:t>→點選下載!</w:t>
            </w:r>
          </w:p>
        </w:tc>
      </w:tr>
      <w:tr w:rsidR="00BC1EA4" w:rsidRPr="004A7A1E" w:rsidTr="007D6AAC">
        <w:trPr>
          <w:trHeight w:val="1541"/>
        </w:trPr>
        <w:tc>
          <w:tcPr>
            <w:tcW w:w="10621" w:type="dxa"/>
            <w:gridSpan w:val="3"/>
            <w:shd w:val="clear" w:color="auto" w:fill="auto"/>
            <w:vAlign w:val="center"/>
          </w:tcPr>
          <w:p w:rsidR="006160A5" w:rsidRPr="006160A5" w:rsidRDefault="006160A5" w:rsidP="006160A5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160A5">
              <w:rPr>
                <w:rFonts w:ascii="標楷體" w:eastAsia="標楷體" w:hAnsi="標楷體" w:hint="eastAsia"/>
                <w:color w:val="0000FF"/>
              </w:rPr>
              <w:t>新生需繳交資料:</w:t>
            </w:r>
          </w:p>
          <w:p w:rsidR="006160A5" w:rsidRPr="006160A5" w:rsidRDefault="006160A5" w:rsidP="006160A5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160A5">
              <w:rPr>
                <w:rFonts w:ascii="標楷體" w:eastAsia="標楷體" w:hAnsi="標楷體" w:hint="eastAsia"/>
                <w:color w:val="0000FF"/>
              </w:rPr>
              <w:t xml:space="preserve">1. 學歷證件正本(畢業證書、修業證明或資格證書……等) </w:t>
            </w:r>
          </w:p>
          <w:p w:rsidR="006160A5" w:rsidRPr="006160A5" w:rsidRDefault="006160A5" w:rsidP="006160A5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160A5">
              <w:rPr>
                <w:rFonts w:ascii="標楷體" w:eastAsia="標楷體" w:hAnsi="標楷體" w:hint="eastAsia"/>
                <w:color w:val="0000FF"/>
              </w:rPr>
              <w:t xml:space="preserve">2. </w:t>
            </w:r>
            <w:r>
              <w:rPr>
                <w:rFonts w:ascii="標楷體" w:eastAsia="標楷體" w:hAnsi="標楷體" w:hint="eastAsia"/>
                <w:color w:val="0000FF"/>
              </w:rPr>
              <w:t>學生基本</w:t>
            </w:r>
            <w:r w:rsidRPr="006160A5">
              <w:rPr>
                <w:rFonts w:ascii="標楷體" w:eastAsia="標楷體" w:hAnsi="標楷體" w:hint="eastAsia"/>
                <w:color w:val="0000FF"/>
              </w:rPr>
              <w:t>資料</w:t>
            </w:r>
            <w:r>
              <w:rPr>
                <w:rFonts w:ascii="標楷體" w:eastAsia="標楷體" w:hAnsi="標楷體" w:hint="eastAsia"/>
                <w:color w:val="0000FF"/>
              </w:rPr>
              <w:t>表</w:t>
            </w:r>
            <w:r w:rsidR="00DC7612">
              <w:rPr>
                <w:rFonts w:ascii="標楷體" w:eastAsia="標楷體" w:hAnsi="標楷體" w:hint="eastAsia"/>
                <w:color w:val="0000FF"/>
              </w:rPr>
              <w:t>(含</w:t>
            </w:r>
            <w:r w:rsidR="00DC7612" w:rsidRPr="00DC7612">
              <w:rPr>
                <w:rFonts w:ascii="標楷體" w:eastAsia="標楷體" w:hAnsi="標楷體" w:hint="eastAsia"/>
                <w:color w:val="0000FF"/>
              </w:rPr>
              <w:t>存摺封面影本資料單</w:t>
            </w:r>
            <w:r w:rsidR="00DC7612">
              <w:rPr>
                <w:rFonts w:ascii="標楷體" w:eastAsia="標楷體" w:hAnsi="標楷體" w:hint="eastAsia"/>
                <w:color w:val="0000FF"/>
              </w:rPr>
              <w:t>)</w:t>
            </w:r>
          </w:p>
          <w:p w:rsidR="00BC1EA4" w:rsidRPr="004A7A1E" w:rsidRDefault="006160A5" w:rsidP="00B97668">
            <w:pPr>
              <w:ind w:leftChars="127" w:left="305" w:firstLineChars="5" w:firstLine="12"/>
              <w:jc w:val="both"/>
              <w:rPr>
                <w:rFonts w:ascii="標楷體" w:eastAsia="標楷體" w:hAnsi="標楷體"/>
                <w:color w:val="0000FF"/>
              </w:rPr>
            </w:pPr>
            <w:r w:rsidRPr="006160A5">
              <w:rPr>
                <w:rFonts w:ascii="標楷體" w:eastAsia="標楷體" w:hAnsi="標楷體" w:hint="eastAsia"/>
                <w:color w:val="0000FF"/>
              </w:rPr>
              <w:t>請於指定位置「浮貼」半身脫帽二吋照片 一張(背面請寫明系別、姓名及學號)、實貼身分證正反面影印各一張；若屬於原住民身分學生，檢附戶籍謄本正本。</w:t>
            </w:r>
          </w:p>
        </w:tc>
      </w:tr>
    </w:tbl>
    <w:p w:rsidR="00E77E5A" w:rsidRPr="00065860" w:rsidRDefault="00E87B76" w:rsidP="00196E4F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7D6AAC">
        <w:rPr>
          <w:rFonts w:ascii="標楷體" w:eastAsia="標楷體" w:hAnsi="標楷體" w:hint="eastAsia"/>
          <w:b/>
          <w:sz w:val="28"/>
          <w:szCs w:val="28"/>
          <w:u w:val="single"/>
        </w:rPr>
        <w:t>學雜費減免</w:t>
      </w:r>
      <w:r w:rsidRPr="00065860">
        <w:rPr>
          <w:rFonts w:ascii="標楷體" w:eastAsia="標楷體" w:hAnsi="標楷體" w:hint="eastAsia"/>
          <w:szCs w:val="24"/>
        </w:rPr>
        <w:t>(請先完成減免申請，待扣除減免金額後再下載繳費單繳費)、弱勢助學、就學貸款相關資訊，務必於規定時間內完成申請手續。</w:t>
      </w:r>
    </w:p>
    <w:p w:rsidR="00E87B76" w:rsidRPr="00065860" w:rsidRDefault="00F82A2F" w:rsidP="00F82A2F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7D6AAC">
        <w:rPr>
          <w:rFonts w:ascii="標楷體" w:eastAsia="標楷體" w:hAnsi="標楷體" w:hint="eastAsia"/>
          <w:b/>
          <w:sz w:val="28"/>
          <w:szCs w:val="28"/>
          <w:u w:val="single"/>
        </w:rPr>
        <w:t>學雜費繳費單</w:t>
      </w:r>
      <w:r w:rsidRPr="00F82A2F">
        <w:rPr>
          <w:rFonts w:ascii="標楷體" w:eastAsia="標楷體" w:hAnsi="標楷體" w:hint="eastAsia"/>
          <w:szCs w:val="24"/>
        </w:rPr>
        <w:t>：</w:t>
      </w:r>
    </w:p>
    <w:p w:rsidR="000E4CE7" w:rsidRPr="00065860" w:rsidRDefault="000E4CE7" w:rsidP="000E4CE7">
      <w:pPr>
        <w:pStyle w:val="aa"/>
        <w:ind w:leftChars="0"/>
        <w:rPr>
          <w:rFonts w:ascii="標楷體" w:eastAsia="標楷體" w:hAnsi="標楷體"/>
          <w:szCs w:val="24"/>
        </w:rPr>
      </w:pPr>
      <w:r w:rsidRPr="00065860">
        <w:rPr>
          <w:rFonts w:ascii="標楷體" w:eastAsia="標楷體" w:hAnsi="標楷體" w:hint="eastAsia"/>
          <w:szCs w:val="24"/>
        </w:rPr>
        <w:t>請自行至</w:t>
      </w:r>
      <w:r w:rsidR="00F82A2F" w:rsidRPr="00F82A2F">
        <w:rPr>
          <w:rFonts w:ascii="標楷體" w:eastAsia="標楷體" w:hAnsi="標楷體" w:hint="eastAsia"/>
          <w:szCs w:val="24"/>
        </w:rPr>
        <w:t>台灣銀行學雜費入口網</w:t>
      </w:r>
      <w:r w:rsidRPr="00F82A2F">
        <w:rPr>
          <w:rFonts w:ascii="標楷體" w:eastAsia="標楷體" w:hAnsi="標楷體" w:hint="eastAsia"/>
          <w:szCs w:val="24"/>
        </w:rPr>
        <w:t>下</w:t>
      </w:r>
      <w:r w:rsidRPr="00065860">
        <w:rPr>
          <w:rFonts w:ascii="標楷體" w:eastAsia="標楷體" w:hAnsi="標楷體" w:hint="eastAsia"/>
          <w:szCs w:val="24"/>
        </w:rPr>
        <w:t>載，網址:</w:t>
      </w:r>
      <w:r w:rsidR="00F82A2F">
        <w:rPr>
          <w:rFonts w:ascii="標楷體" w:eastAsia="標楷體" w:hAnsi="標楷體" w:hint="eastAsia"/>
          <w:szCs w:val="24"/>
        </w:rPr>
        <w:t xml:space="preserve"> (</w:t>
      </w:r>
      <w:r w:rsidRPr="00065860">
        <w:rPr>
          <w:rFonts w:ascii="標楷體" w:eastAsia="標楷體" w:hAnsi="標楷體" w:hint="eastAsia"/>
          <w:szCs w:val="24"/>
        </w:rPr>
        <w:t>https://school.bot.com.tw</w:t>
      </w:r>
      <w:r w:rsidR="00F82A2F">
        <w:rPr>
          <w:rFonts w:ascii="標楷體" w:eastAsia="標楷體" w:hAnsi="標楷體" w:hint="eastAsia"/>
          <w:szCs w:val="24"/>
        </w:rPr>
        <w:t>)</w:t>
      </w:r>
      <w:r w:rsidRPr="00065860">
        <w:rPr>
          <w:rFonts w:ascii="標楷體" w:eastAsia="標楷體" w:hAnsi="標楷體" w:hint="eastAsia"/>
          <w:szCs w:val="24"/>
        </w:rPr>
        <w:t>學生登入。</w:t>
      </w:r>
    </w:p>
    <w:p w:rsidR="000E4CE7" w:rsidRPr="007D6AAC" w:rsidRDefault="000E4CE7" w:rsidP="000E4CE7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7D6AAC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學分抵免</w:t>
      </w:r>
    </w:p>
    <w:p w:rsidR="000E4CE7" w:rsidRPr="00065860" w:rsidRDefault="000E4CE7" w:rsidP="00C92E8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65860">
        <w:rPr>
          <w:rFonts w:ascii="標楷體" w:eastAsia="標楷體" w:hAnsi="標楷體" w:hint="eastAsia"/>
          <w:szCs w:val="24"/>
        </w:rPr>
        <w:t>辦理抵免時間：</w:t>
      </w:r>
      <w:r w:rsidR="00C92E89" w:rsidRPr="00C92E89">
        <w:rPr>
          <w:rFonts w:ascii="標楷體" w:eastAsia="標楷體" w:hAnsi="標楷體" w:hint="eastAsia"/>
          <w:szCs w:val="24"/>
        </w:rPr>
        <w:t>新生、轉學生應於入學的第一學期</w:t>
      </w:r>
      <w:r w:rsidR="00C92E89">
        <w:rPr>
          <w:rFonts w:ascii="標楷體" w:eastAsia="標楷體" w:hAnsi="標楷體" w:hint="eastAsia"/>
          <w:szCs w:val="24"/>
        </w:rPr>
        <w:t>第</w:t>
      </w:r>
      <w:r w:rsidR="00C92E89" w:rsidRPr="00C92E89">
        <w:rPr>
          <w:rFonts w:ascii="標楷體" w:eastAsia="標楷體" w:hAnsi="標楷體" w:hint="eastAsia"/>
          <w:szCs w:val="24"/>
        </w:rPr>
        <w:t>一週申請抵免</w:t>
      </w:r>
      <w:r w:rsidR="00C92E89">
        <w:rPr>
          <w:rFonts w:ascii="標楷體" w:eastAsia="標楷體" w:hAnsi="標楷體" w:hint="eastAsia"/>
          <w:szCs w:val="24"/>
        </w:rPr>
        <w:t>，</w:t>
      </w:r>
      <w:r w:rsidR="00C92E89" w:rsidRPr="00C92E89">
        <w:rPr>
          <w:rFonts w:ascii="標楷體" w:eastAsia="標楷體" w:hAnsi="標楷體" w:hint="eastAsia"/>
          <w:szCs w:val="24"/>
        </w:rPr>
        <w:t>以一次申請為原則</w:t>
      </w:r>
      <w:r w:rsidR="00C92E89">
        <w:rPr>
          <w:rFonts w:ascii="標楷體" w:eastAsia="標楷體" w:hAnsi="標楷體" w:hint="eastAsia"/>
          <w:szCs w:val="24"/>
        </w:rPr>
        <w:t>。</w:t>
      </w:r>
    </w:p>
    <w:p w:rsidR="000E4CE7" w:rsidRPr="00065860" w:rsidRDefault="000E4CE7" w:rsidP="000E4CE7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65860">
        <w:rPr>
          <w:rFonts w:ascii="標楷體" w:eastAsia="標楷體" w:hAnsi="標楷體" w:hint="eastAsia"/>
          <w:szCs w:val="24"/>
        </w:rPr>
        <w:t>抵免線上申請系統：學校首頁→使用者入口列→在校學生→</w:t>
      </w:r>
      <w:r w:rsidRPr="00C92E89">
        <w:rPr>
          <w:rFonts w:ascii="標楷體" w:eastAsia="標楷體" w:hAnsi="標楷體" w:hint="eastAsia"/>
          <w:b/>
          <w:color w:val="FF0000"/>
          <w:szCs w:val="24"/>
          <w:u w:val="single"/>
        </w:rPr>
        <w:t>校務eCare</w:t>
      </w:r>
      <w:r w:rsidRPr="00065860">
        <w:rPr>
          <w:rFonts w:ascii="標楷體" w:eastAsia="標楷體" w:hAnsi="標楷體" w:hint="eastAsia"/>
          <w:szCs w:val="24"/>
        </w:rPr>
        <w:t>，線上申請後須列印抵免審查表至各審核單位核章</w:t>
      </w:r>
      <w:r w:rsidR="00AE2514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0E4CE7" w:rsidRDefault="000E4CE7" w:rsidP="000E4CE7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65860">
        <w:rPr>
          <w:rFonts w:ascii="標楷體" w:eastAsia="標楷體" w:hAnsi="標楷體" w:hint="eastAsia"/>
          <w:szCs w:val="24"/>
        </w:rPr>
        <w:t>請備妥原肄（畢）業學校歷年中文成績單正本，辦理學分抵免事宜。</w:t>
      </w:r>
    </w:p>
    <w:p w:rsidR="00065860" w:rsidRDefault="00065860" w:rsidP="00897C26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065860">
        <w:rPr>
          <w:rFonts w:ascii="標楷體" w:eastAsia="標楷體" w:hAnsi="標楷體" w:hint="eastAsia"/>
          <w:szCs w:val="24"/>
        </w:rPr>
        <w:t>抵免學分之審核，專業科目由各系、共同科目由共同科課程委員會或授課單位、通識科目由通識教育中心、體育由體育室、軍訓由軍訓室分別負責審查，其餘未規範之科目由各系審核，再送教務處教學業務組複核。</w:t>
      </w:r>
    </w:p>
    <w:p w:rsidR="00065860" w:rsidRDefault="00065860" w:rsidP="00C92E8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65860">
        <w:rPr>
          <w:rFonts w:ascii="標楷體" w:eastAsia="標楷體" w:hAnsi="標楷體" w:hint="eastAsia"/>
          <w:color w:val="FF0000"/>
          <w:szCs w:val="24"/>
        </w:rPr>
        <w:t>申請抵免通過者，</w:t>
      </w:r>
      <w:r w:rsidR="00C92E89" w:rsidRPr="00C92E89">
        <w:rPr>
          <w:rFonts w:ascii="標楷體" w:eastAsia="標楷體" w:hAnsi="標楷體" w:hint="eastAsia"/>
          <w:color w:val="FF0000"/>
          <w:szCs w:val="24"/>
        </w:rPr>
        <w:t>應配合「網路加退選」及「教師線上簽核選課申請」時程，辦理已抵免科目「退選」。</w:t>
      </w:r>
    </w:p>
    <w:p w:rsidR="00E13BDA" w:rsidRDefault="00E13BDA" w:rsidP="00E13BD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13BDA">
        <w:rPr>
          <w:rFonts w:ascii="標楷體" w:eastAsia="標楷體" w:hAnsi="標楷體" w:hint="eastAsia"/>
          <w:color w:val="000000" w:themeColor="text1"/>
          <w:szCs w:val="24"/>
        </w:rPr>
        <w:t>有關抵免相關規定請詳閱本校「學生抵免科目學分及抵免後修課處理要點」。</w:t>
      </w:r>
    </w:p>
    <w:p w:rsidR="00065860" w:rsidRPr="00065860" w:rsidRDefault="00065860" w:rsidP="00065860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65860">
        <w:rPr>
          <w:rFonts w:ascii="標楷體" w:eastAsia="標楷體" w:hAnsi="標楷體" w:hint="eastAsia"/>
          <w:color w:val="000000" w:themeColor="text1"/>
          <w:szCs w:val="24"/>
        </w:rPr>
        <w:t>轉學生適用課程標準規定之學年度如下：</w:t>
      </w:r>
      <w:r>
        <w:rPr>
          <w:rFonts w:ascii="標楷體" w:eastAsia="標楷體" w:hAnsi="標楷體" w:hint="eastAsia"/>
          <w:color w:val="000000" w:themeColor="text1"/>
          <w:szCs w:val="24"/>
        </w:rPr>
        <w:t>課程標準請至各系查詢</w:t>
      </w:r>
    </w:p>
    <w:tbl>
      <w:tblPr>
        <w:tblStyle w:val="a3"/>
        <w:tblW w:w="3518" w:type="pct"/>
        <w:jc w:val="center"/>
        <w:tblLook w:val="04A0" w:firstRow="1" w:lastRow="0" w:firstColumn="1" w:lastColumn="0" w:noHBand="0" w:noVBand="1"/>
      </w:tblPr>
      <w:tblGrid>
        <w:gridCol w:w="2744"/>
        <w:gridCol w:w="2266"/>
        <w:gridCol w:w="2263"/>
      </w:tblGrid>
      <w:tr w:rsidR="00065860" w:rsidRPr="00065860" w:rsidTr="00ED54AC">
        <w:trPr>
          <w:trHeight w:val="384"/>
          <w:jc w:val="center"/>
        </w:trPr>
        <w:tc>
          <w:tcPr>
            <w:tcW w:w="1886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入學就讀年級</w:t>
            </w:r>
          </w:p>
        </w:tc>
        <w:tc>
          <w:tcPr>
            <w:tcW w:w="1558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學號前三碼</w:t>
            </w:r>
          </w:p>
        </w:tc>
        <w:tc>
          <w:tcPr>
            <w:tcW w:w="1556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課程標準</w:t>
            </w:r>
          </w:p>
        </w:tc>
      </w:tr>
      <w:tr w:rsidR="00065860" w:rsidRPr="00065860" w:rsidTr="00ED54AC">
        <w:trPr>
          <w:trHeight w:val="250"/>
          <w:jc w:val="center"/>
        </w:trPr>
        <w:tc>
          <w:tcPr>
            <w:tcW w:w="1886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二年級</w:t>
            </w:r>
          </w:p>
        </w:tc>
        <w:tc>
          <w:tcPr>
            <w:tcW w:w="1558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41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556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</w:p>
        </w:tc>
      </w:tr>
      <w:tr w:rsidR="00065860" w:rsidRPr="00065860" w:rsidTr="00ED54AC">
        <w:trPr>
          <w:jc w:val="center"/>
        </w:trPr>
        <w:tc>
          <w:tcPr>
            <w:tcW w:w="1886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三年級</w:t>
            </w:r>
          </w:p>
        </w:tc>
        <w:tc>
          <w:tcPr>
            <w:tcW w:w="1558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556" w:type="pct"/>
            <w:vAlign w:val="center"/>
          </w:tcPr>
          <w:p w:rsidR="00065860" w:rsidRPr="00065860" w:rsidRDefault="00065860" w:rsidP="00065860">
            <w:pPr>
              <w:pStyle w:val="aa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065860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</w:t>
            </w:r>
          </w:p>
        </w:tc>
      </w:tr>
    </w:tbl>
    <w:p w:rsidR="00065860" w:rsidRPr="00065860" w:rsidRDefault="00065860" w:rsidP="00065860">
      <w:pPr>
        <w:pStyle w:val="aa"/>
        <w:ind w:leftChars="0" w:left="840"/>
        <w:rPr>
          <w:rFonts w:ascii="標楷體" w:eastAsia="標楷體" w:hAnsi="標楷體"/>
          <w:color w:val="000000" w:themeColor="text1"/>
          <w:szCs w:val="24"/>
        </w:rPr>
      </w:pPr>
    </w:p>
    <w:p w:rsidR="00AE2FFD" w:rsidRPr="00AE2FFD" w:rsidRDefault="00F82A2F" w:rsidP="00F60B98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7D6AAC">
        <w:rPr>
          <w:rFonts w:ascii="標楷體" w:eastAsia="標楷體" w:hAnsi="標楷體" w:hint="eastAsia"/>
          <w:b/>
          <w:sz w:val="28"/>
          <w:szCs w:val="28"/>
          <w:u w:val="single"/>
        </w:rPr>
        <w:t>選課業務</w:t>
      </w:r>
      <w:r w:rsidR="00AE2FFD" w:rsidRPr="00AE2FFD">
        <w:rPr>
          <w:rFonts w:ascii="標楷體" w:eastAsia="標楷體" w:hAnsi="標楷體" w:hint="eastAsia"/>
          <w:b/>
          <w:sz w:val="28"/>
          <w:szCs w:val="28"/>
        </w:rPr>
        <w:t>(</w:t>
      </w:r>
      <w:r w:rsidR="00AE2FFD">
        <w:rPr>
          <w:rFonts w:ascii="標楷體" w:eastAsia="標楷體" w:hAnsi="標楷體" w:hint="eastAsia"/>
          <w:b/>
          <w:sz w:val="28"/>
          <w:szCs w:val="28"/>
        </w:rPr>
        <w:t>本班</w:t>
      </w:r>
      <w:r w:rsidR="00AE2FFD" w:rsidRPr="00AE2FFD">
        <w:rPr>
          <w:rFonts w:ascii="標楷體" w:eastAsia="標楷體" w:hAnsi="標楷體" w:hint="eastAsia"/>
          <w:b/>
          <w:sz w:val="28"/>
          <w:szCs w:val="28"/>
        </w:rPr>
        <w:t>課程</w:t>
      </w:r>
      <w:r w:rsidR="00AE2FFD">
        <w:rPr>
          <w:rFonts w:ascii="標楷體" w:eastAsia="標楷體" w:hAnsi="標楷體" w:hint="eastAsia"/>
          <w:b/>
          <w:sz w:val="28"/>
          <w:szCs w:val="28"/>
        </w:rPr>
        <w:t>已</w:t>
      </w:r>
      <w:r w:rsidR="00AE2FFD" w:rsidRPr="00AE2FFD">
        <w:rPr>
          <w:rFonts w:ascii="標楷體" w:eastAsia="標楷體" w:hAnsi="標楷體" w:hint="eastAsia"/>
          <w:b/>
          <w:sz w:val="28"/>
          <w:szCs w:val="28"/>
        </w:rPr>
        <w:t>自動匯入)</w:t>
      </w:r>
    </w:p>
    <w:p w:rsidR="005D408B" w:rsidRPr="00AE2FFD" w:rsidRDefault="005D408B" w:rsidP="005D408B">
      <w:pPr>
        <w:pStyle w:val="aa"/>
        <w:ind w:leftChars="0"/>
        <w:rPr>
          <w:rFonts w:ascii="標楷體" w:eastAsia="標楷體" w:hAnsi="標楷體"/>
          <w:color w:val="000000"/>
          <w:shd w:val="clear" w:color="auto" w:fill="FFFFFF"/>
        </w:rPr>
      </w:pPr>
      <w:r w:rsidRPr="00AE2FFD">
        <w:rPr>
          <w:rFonts w:ascii="標楷體" w:eastAsia="標楷體" w:hAnsi="標楷體"/>
          <w:color w:val="000000"/>
          <w:shd w:val="clear" w:color="auto" w:fill="FFFFFF"/>
        </w:rPr>
        <w:t>學生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網路加退選後或線上申請教師簽核選課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後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應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登入</w:t>
      </w:r>
      <w:r w:rsidRPr="00AE2FFD">
        <w:rPr>
          <w:rFonts w:ascii="標楷體" w:eastAsia="標楷體" w:hAnsi="標楷體" w:hint="eastAsia"/>
          <w:b/>
          <w:color w:val="FF0000"/>
          <w:shd w:val="clear" w:color="auto" w:fill="FFFFFF"/>
        </w:rPr>
        <w:t>「校務e</w:t>
      </w:r>
      <w:r w:rsidRPr="00AE2FFD">
        <w:rPr>
          <w:rFonts w:ascii="標楷體" w:eastAsia="標楷體" w:hAnsi="標楷體"/>
          <w:b/>
          <w:color w:val="FF0000"/>
          <w:shd w:val="clear" w:color="auto" w:fill="FFFFFF"/>
        </w:rPr>
        <w:t>Care</w:t>
      </w:r>
      <w:r w:rsidRPr="00AE2FFD">
        <w:rPr>
          <w:rFonts w:ascii="標楷體" w:eastAsia="標楷體" w:hAnsi="標楷體" w:hint="eastAsia"/>
          <w:b/>
          <w:color w:val="FF0000"/>
          <w:u w:val="single"/>
          <w:shd w:val="clear" w:color="auto" w:fill="FFFFFF"/>
        </w:rPr>
        <w:t>」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查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看自己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課程以確認加退選作業是否成功。</w:t>
      </w:r>
    </w:p>
    <w:p w:rsidR="005D408B" w:rsidRPr="005D408B" w:rsidRDefault="005D408B" w:rsidP="005D408B">
      <w:pPr>
        <w:pStyle w:val="aa"/>
        <w:ind w:leftChars="0"/>
        <w:rPr>
          <w:rFonts w:ascii="標楷體" w:eastAsia="標楷體" w:hAnsi="標楷體"/>
          <w:szCs w:val="24"/>
        </w:rPr>
      </w:pPr>
      <w:r w:rsidRPr="00AE2FFD">
        <w:rPr>
          <w:rFonts w:ascii="標楷體" w:eastAsia="標楷體" w:hAnsi="標楷體"/>
          <w:color w:val="000000"/>
          <w:shd w:val="clear" w:color="auto" w:fill="FFFFFF"/>
        </w:rPr>
        <w:t>凡未於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選課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結果確認期間上網確認者，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視同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其選課記錄</w:t>
      </w:r>
      <w:r w:rsidRPr="00AE2FFD">
        <w:rPr>
          <w:rFonts w:ascii="標楷體" w:eastAsia="標楷體" w:hAnsi="標楷體" w:hint="eastAsia"/>
          <w:color w:val="000000"/>
          <w:shd w:val="clear" w:color="auto" w:fill="FFFFFF"/>
        </w:rPr>
        <w:t>正確</w:t>
      </w:r>
      <w:r w:rsidRPr="00AE2FFD">
        <w:rPr>
          <w:rFonts w:ascii="標楷體" w:eastAsia="標楷體" w:hAnsi="標楷體"/>
          <w:color w:val="000000"/>
          <w:shd w:val="clear" w:color="auto" w:fill="FFFFFF"/>
        </w:rPr>
        <w:t>無誤。</w:t>
      </w:r>
    </w:p>
    <w:p w:rsidR="00C92E89" w:rsidRPr="00C92E89" w:rsidRDefault="00C92E89" w:rsidP="00C92E89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b/>
          <w:color w:val="FF0000"/>
          <w:szCs w:val="24"/>
        </w:rPr>
      </w:pPr>
      <w:r w:rsidRPr="00C92E89">
        <w:rPr>
          <w:rFonts w:ascii="標楷體" w:eastAsia="標楷體" w:hAnsi="標楷體" w:hint="eastAsia"/>
          <w:b/>
          <w:color w:val="FF0000"/>
          <w:szCs w:val="24"/>
          <w:u w:val="single"/>
        </w:rPr>
        <w:t>網路加退選</w:t>
      </w:r>
      <w:r w:rsidRPr="00C92E89">
        <w:rPr>
          <w:rFonts w:ascii="標楷體" w:eastAsia="標楷體" w:hAnsi="標楷體" w:hint="eastAsia"/>
          <w:b/>
          <w:color w:val="FF0000"/>
          <w:szCs w:val="24"/>
        </w:rPr>
        <w:t>:</w:t>
      </w:r>
    </w:p>
    <w:p w:rsidR="00C92E89" w:rsidRPr="00C92E89" w:rsidRDefault="00C92E89" w:rsidP="00C92E89">
      <w:pPr>
        <w:rPr>
          <w:rFonts w:ascii="標楷體" w:eastAsia="標楷體" w:hAnsi="標楷體"/>
          <w:szCs w:val="24"/>
        </w:rPr>
      </w:pPr>
      <w:r w:rsidRPr="00C92E89">
        <w:rPr>
          <w:rFonts w:ascii="標楷體" w:eastAsia="標楷體" w:hAnsi="標楷體" w:hint="eastAsia"/>
          <w:szCs w:val="24"/>
        </w:rPr>
        <w:t>(一)112年09月04日(星期一)[16:00-22:00] 選課；09月05日16:00公告選課結果。</w:t>
      </w:r>
    </w:p>
    <w:p w:rsidR="00C92E89" w:rsidRPr="00C92E89" w:rsidRDefault="00C92E89" w:rsidP="00C92E89">
      <w:pPr>
        <w:rPr>
          <w:rFonts w:ascii="標楷體" w:eastAsia="標楷體" w:hAnsi="標楷體"/>
          <w:szCs w:val="24"/>
        </w:rPr>
      </w:pPr>
      <w:r w:rsidRPr="00C92E89">
        <w:rPr>
          <w:rFonts w:ascii="標楷體" w:eastAsia="標楷體" w:hAnsi="標楷體" w:hint="eastAsia"/>
          <w:szCs w:val="24"/>
        </w:rPr>
        <w:t>(二)112年09月05日(星期二)[16:00-22:00] 選課；09月06日16:00公告選課結果。</w:t>
      </w:r>
    </w:p>
    <w:p w:rsidR="00C92E89" w:rsidRPr="00C92E89" w:rsidRDefault="00C92E89" w:rsidP="00C92E89">
      <w:pPr>
        <w:rPr>
          <w:rFonts w:ascii="標楷體" w:eastAsia="標楷體" w:hAnsi="標楷體"/>
          <w:szCs w:val="24"/>
        </w:rPr>
      </w:pPr>
      <w:r w:rsidRPr="00C92E89">
        <w:rPr>
          <w:rFonts w:ascii="標楷體" w:eastAsia="標楷體" w:hAnsi="標楷體" w:hint="eastAsia"/>
          <w:szCs w:val="24"/>
        </w:rPr>
        <w:t>(二)112年09月06日(星期三)[16:00-22:00] 選課；09月07日16:00公告選課結果。</w:t>
      </w:r>
    </w:p>
    <w:p w:rsidR="00C92E89" w:rsidRPr="00C92E89" w:rsidRDefault="00C92E89" w:rsidP="00C92E89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b/>
          <w:color w:val="FF0000"/>
          <w:szCs w:val="24"/>
        </w:rPr>
      </w:pPr>
      <w:r w:rsidRPr="00C92E89">
        <w:rPr>
          <w:rFonts w:ascii="標楷體" w:eastAsia="標楷體" w:hAnsi="標楷體" w:hint="eastAsia"/>
          <w:b/>
          <w:color w:val="FF0000"/>
          <w:szCs w:val="24"/>
          <w:u w:val="single"/>
        </w:rPr>
        <w:t>教師線上簽核選課申請</w:t>
      </w:r>
      <w:r w:rsidRPr="00C92E89">
        <w:rPr>
          <w:rFonts w:ascii="標楷體" w:eastAsia="標楷體" w:hAnsi="標楷體" w:hint="eastAsia"/>
          <w:b/>
          <w:color w:val="FF0000"/>
          <w:szCs w:val="24"/>
        </w:rPr>
        <w:t>：</w:t>
      </w:r>
    </w:p>
    <w:p w:rsidR="00E87B76" w:rsidRDefault="00C92E89" w:rsidP="00C92E89">
      <w:pPr>
        <w:rPr>
          <w:rFonts w:ascii="標楷體" w:eastAsia="標楷體" w:hAnsi="標楷體"/>
          <w:szCs w:val="24"/>
        </w:rPr>
      </w:pPr>
      <w:r w:rsidRPr="00C92E89">
        <w:rPr>
          <w:rFonts w:ascii="標楷體" w:eastAsia="標楷體" w:hAnsi="標楷體" w:hint="eastAsia"/>
          <w:szCs w:val="24"/>
        </w:rPr>
        <w:t>112年09月08日(星期五)[14:00]~112年09月16日(星期六)截止。【請有要加退選同學，登入校務eCare申請加退，並請留意授課教師是否作線上簽核，授課教師線上簽核時間至9月19日23:59止】。</w:t>
      </w:r>
    </w:p>
    <w:p w:rsidR="005D408B" w:rsidRPr="005D408B" w:rsidRDefault="005D408B" w:rsidP="005D408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DD5A16">
        <w:rPr>
          <w:rFonts w:ascii="標楷體" w:eastAsia="標楷體" w:hAnsi="標楷體"/>
          <w:b/>
          <w:color w:val="000000"/>
          <w:shd w:val="clear" w:color="auto" w:fill="FFFFFF"/>
        </w:rPr>
        <w:t>轉學生</w:t>
      </w:r>
      <w:r w:rsidRPr="00DD5A16">
        <w:rPr>
          <w:rFonts w:ascii="標楷體" w:eastAsia="標楷體" w:hAnsi="標楷體" w:hint="eastAsia"/>
          <w:b/>
          <w:color w:val="000000"/>
          <w:shd w:val="clear" w:color="auto" w:fill="FFFFFF"/>
        </w:rPr>
        <w:t>轉入後，</w:t>
      </w:r>
      <w:r w:rsidRPr="00DD5A16">
        <w:rPr>
          <w:rFonts w:ascii="標楷體" w:eastAsia="標楷體" w:hAnsi="標楷體"/>
          <w:b/>
          <w:color w:val="000000"/>
          <w:shd w:val="clear" w:color="auto" w:fill="FFFFFF"/>
        </w:rPr>
        <w:t>修課課程由本部按照個人所轉</w:t>
      </w:r>
      <w:r w:rsidRPr="00DD5A16">
        <w:rPr>
          <w:rFonts w:ascii="標楷體" w:eastAsia="標楷體" w:hAnsi="標楷體" w:hint="eastAsia"/>
          <w:b/>
          <w:color w:val="000000"/>
          <w:shd w:val="clear" w:color="auto" w:fill="FFFFFF"/>
        </w:rPr>
        <w:t>年級、</w:t>
      </w:r>
      <w:r w:rsidRPr="00DD5A16">
        <w:rPr>
          <w:rFonts w:ascii="標楷體" w:eastAsia="標楷體" w:hAnsi="標楷體"/>
          <w:b/>
          <w:color w:val="000000"/>
          <w:shd w:val="clear" w:color="auto" w:fill="FFFFFF"/>
        </w:rPr>
        <w:t>系(班)別，分別將本班課表轉入至個人修課明細</w:t>
      </w:r>
      <w:r w:rsidRPr="00DD5A16">
        <w:rPr>
          <w:rFonts w:ascii="標楷體" w:eastAsia="標楷體" w:hAnsi="標楷體" w:hint="eastAsia"/>
          <w:b/>
          <w:color w:val="000000"/>
          <w:shd w:val="clear" w:color="auto" w:fill="FFFFFF"/>
        </w:rPr>
        <w:t>，</w:t>
      </w:r>
      <w:r w:rsidRPr="00DD5A16">
        <w:rPr>
          <w:rFonts w:ascii="標楷體" w:eastAsia="標楷體" w:hAnsi="標楷體" w:hint="eastAsia"/>
          <w:b/>
          <w:color w:val="FF0000"/>
          <w:shd w:val="clear" w:color="auto" w:fill="FFFFFF"/>
        </w:rPr>
        <w:t>如有抵免課程要「退選」，如有要補修低年級課程，亦請利用</w:t>
      </w:r>
      <w:r w:rsidRPr="00DD5A16">
        <w:rPr>
          <w:rFonts w:ascii="標楷體" w:eastAsia="標楷體" w:hAnsi="標楷體"/>
          <w:b/>
          <w:color w:val="FF0000"/>
          <w:shd w:val="clear" w:color="auto" w:fill="FFFFFF"/>
        </w:rPr>
        <w:t>網路加退選期間</w:t>
      </w:r>
      <w:r w:rsidRPr="00DD5A16">
        <w:rPr>
          <w:rFonts w:ascii="標楷體" w:eastAsia="標楷體" w:hAnsi="標楷體" w:hint="eastAsia"/>
          <w:b/>
          <w:color w:val="FF0000"/>
          <w:shd w:val="clear" w:color="auto" w:fill="FFFFFF"/>
        </w:rPr>
        <w:t>自行上網</w:t>
      </w:r>
      <w:r w:rsidRPr="00DD5A16">
        <w:rPr>
          <w:rFonts w:ascii="標楷體" w:eastAsia="標楷體" w:hAnsi="標楷體"/>
          <w:b/>
          <w:color w:val="FF0000"/>
          <w:shd w:val="clear" w:color="auto" w:fill="FFFFFF"/>
        </w:rPr>
        <w:t>辦理</w:t>
      </w:r>
      <w:r w:rsidRPr="00DD5A16">
        <w:rPr>
          <w:rFonts w:ascii="標楷體" w:eastAsia="標楷體" w:hAnsi="標楷體" w:hint="eastAsia"/>
          <w:b/>
          <w:color w:val="FF0000"/>
          <w:shd w:val="clear" w:color="auto" w:fill="FFFFFF"/>
        </w:rPr>
        <w:t>『加選』課程</w:t>
      </w:r>
      <w:r w:rsidRPr="00DD5A16">
        <w:rPr>
          <w:rFonts w:ascii="標楷體" w:eastAsia="標楷體" w:hAnsi="標楷體"/>
          <w:b/>
          <w:color w:val="FF0000"/>
          <w:shd w:val="clear" w:color="auto" w:fill="FFFFFF"/>
        </w:rPr>
        <w:t>。</w:t>
      </w:r>
    </w:p>
    <w:p w:rsidR="005D408B" w:rsidRPr="00C4213D" w:rsidRDefault="005D408B" w:rsidP="005D408B">
      <w:pPr>
        <w:spacing w:line="560" w:lineRule="exact"/>
        <w:ind w:leftChars="118" w:left="283" w:firstLineChars="59" w:firstLine="142"/>
        <w:rPr>
          <w:rFonts w:ascii="標楷體" w:eastAsia="標楷體" w:hAnsi="標楷體"/>
          <w:shd w:val="clear" w:color="auto" w:fill="A8D08D" w:themeFill="accent6" w:themeFillTint="99"/>
        </w:rPr>
      </w:pPr>
      <w:r w:rsidRPr="00C4213D">
        <w:rPr>
          <w:rFonts w:ascii="標楷體" w:eastAsia="標楷體" w:hAnsi="標楷體" w:cs="微軟正黑體" w:hint="eastAsia"/>
          <w:shd w:val="clear" w:color="auto" w:fill="A8D08D" w:themeFill="accent6" w:themeFillTint="99"/>
        </w:rPr>
        <w:t>※</w:t>
      </w:r>
      <w:r w:rsidRPr="00C4213D">
        <w:rPr>
          <w:rFonts w:ascii="標楷體" w:eastAsia="標楷體" w:hAnsi="標楷體"/>
          <w:shd w:val="clear" w:color="auto" w:fill="A8D08D" w:themeFill="accent6" w:themeFillTint="99"/>
        </w:rPr>
        <w:t xml:space="preserve">各系課程標準下載專區指引 </w:t>
      </w:r>
    </w:p>
    <w:p w:rsidR="005D408B" w:rsidRDefault="00AE2FFD" w:rsidP="005D408B">
      <w:pPr>
        <w:spacing w:line="400" w:lineRule="exact"/>
        <w:ind w:leftChars="413" w:left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路</w:t>
      </w:r>
      <w:r w:rsidR="005D408B" w:rsidRPr="00C4213D">
        <w:rPr>
          <w:rFonts w:ascii="標楷體" w:eastAsia="標楷體" w:hAnsi="標楷體"/>
        </w:rPr>
        <w:t>徑</w:t>
      </w:r>
      <w:r w:rsidR="005D408B" w:rsidRPr="00C4213D">
        <w:rPr>
          <w:rFonts w:ascii="標楷體" w:eastAsia="標楷體" w:hAnsi="標楷體" w:hint="eastAsia"/>
        </w:rPr>
        <w:t>一</w:t>
      </w:r>
      <w:r w:rsidR="005D408B" w:rsidRPr="00C4213D">
        <w:rPr>
          <w:rFonts w:ascii="標楷體" w:eastAsia="標楷體" w:hAnsi="標楷體"/>
        </w:rPr>
        <w:t>：虎尾科技大學首頁→推廣教育→進修推廣部→左側分類清單→課程標準</w:t>
      </w:r>
    </w:p>
    <w:p w:rsidR="005D408B" w:rsidRPr="00C4213D" w:rsidRDefault="005D408B" w:rsidP="005D408B">
      <w:pPr>
        <w:spacing w:line="400" w:lineRule="exact"/>
        <w:ind w:leftChars="3413" w:left="8191"/>
        <w:rPr>
          <w:rFonts w:ascii="標楷體" w:eastAsia="標楷體" w:hAnsi="標楷體"/>
        </w:rPr>
      </w:pPr>
      <w:r w:rsidRPr="00C4213D">
        <w:rPr>
          <w:rFonts w:ascii="標楷體" w:eastAsia="標楷體" w:hAnsi="標楷體" w:hint="eastAsia"/>
        </w:rPr>
        <w:t>(連結至系網)</w:t>
      </w:r>
      <w:r w:rsidRPr="00C4213D">
        <w:rPr>
          <w:rFonts w:ascii="標楷體" w:eastAsia="標楷體" w:hAnsi="標楷體"/>
        </w:rPr>
        <w:t xml:space="preserve"> </w:t>
      </w:r>
    </w:p>
    <w:p w:rsidR="005D408B" w:rsidRPr="00C4213D" w:rsidRDefault="00AE2FFD" w:rsidP="005D408B">
      <w:pPr>
        <w:spacing w:line="560" w:lineRule="exact"/>
        <w:ind w:leftChars="413" w:left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路</w:t>
      </w:r>
      <w:r w:rsidR="005D408B" w:rsidRPr="00C4213D">
        <w:rPr>
          <w:rFonts w:ascii="標楷體" w:eastAsia="標楷體" w:hAnsi="標楷體" w:hint="eastAsia"/>
        </w:rPr>
        <w:t>徑二：</w:t>
      </w:r>
      <w:r w:rsidR="005D408B" w:rsidRPr="00C4213D">
        <w:rPr>
          <w:rFonts w:ascii="標楷體" w:eastAsia="標楷體" w:hAnsi="標楷體"/>
        </w:rPr>
        <w:t>虎尾科技大學首頁</w:t>
      </w:r>
      <w:r w:rsidR="005D408B" w:rsidRPr="00C4213D">
        <w:rPr>
          <w:rFonts w:ascii="標楷體" w:eastAsia="標楷體" w:hAnsi="標楷體" w:hint="eastAsia"/>
        </w:rPr>
        <w:t>→在校學生→教學單位→學院→系網</w:t>
      </w:r>
    </w:p>
    <w:p w:rsidR="005D408B" w:rsidRPr="00C4213D" w:rsidRDefault="005D408B" w:rsidP="005D408B">
      <w:pPr>
        <w:spacing w:line="560" w:lineRule="exact"/>
        <w:ind w:leftChars="178" w:left="991" w:hangingChars="235" w:hanging="564"/>
        <w:rPr>
          <w:rFonts w:ascii="標楷體" w:eastAsia="標楷體" w:hAnsi="標楷體"/>
          <w:shd w:val="clear" w:color="auto" w:fill="F4B083" w:themeFill="accent2" w:themeFillTint="99"/>
        </w:rPr>
      </w:pPr>
      <w:r w:rsidRPr="00C4213D">
        <w:rPr>
          <w:rFonts w:ascii="標楷體" w:eastAsia="標楷體" w:hAnsi="標楷體" w:cs="微軟正黑體" w:hint="eastAsia"/>
          <w:shd w:val="clear" w:color="auto" w:fill="F4B083" w:themeFill="accent2" w:themeFillTint="99"/>
        </w:rPr>
        <w:t>※</w:t>
      </w:r>
      <w:r w:rsidRPr="00C4213D">
        <w:rPr>
          <w:rFonts w:ascii="標楷體" w:eastAsia="標楷體" w:hAnsi="標楷體"/>
          <w:shd w:val="clear" w:color="auto" w:fill="F4B083" w:themeFill="accent2" w:themeFillTint="99"/>
        </w:rPr>
        <w:t>各班班級課表查詢</w:t>
      </w:r>
      <w:r w:rsidRPr="00C4213D">
        <w:rPr>
          <w:rFonts w:ascii="標楷體" w:eastAsia="標楷體" w:hAnsi="標楷體" w:hint="eastAsia"/>
          <w:shd w:val="clear" w:color="auto" w:fill="F4B083" w:themeFill="accent2" w:themeFillTint="99"/>
        </w:rPr>
        <w:t xml:space="preserve">指引  </w:t>
      </w:r>
    </w:p>
    <w:p w:rsidR="005D408B" w:rsidRPr="005D408B" w:rsidRDefault="00AE2FFD" w:rsidP="00AE2FFD">
      <w:pPr>
        <w:pStyle w:val="aa"/>
        <w:ind w:leftChars="0" w:left="0"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路</w:t>
      </w:r>
      <w:r w:rsidR="005D408B" w:rsidRPr="00C4213D">
        <w:rPr>
          <w:rFonts w:ascii="標楷體" w:eastAsia="標楷體" w:hAnsi="標楷體"/>
        </w:rPr>
        <w:t>徑：虎尾科技大學首頁→右側使用者入口列→在校學生→課務資訊→教務查詢整合平台</w:t>
      </w:r>
    </w:p>
    <w:sectPr w:rsidR="005D408B" w:rsidRPr="005D408B" w:rsidSect="007D6AAC">
      <w:pgSz w:w="11906" w:h="16838"/>
      <w:pgMar w:top="426" w:right="566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0F" w:rsidRDefault="0030010F" w:rsidP="00EC3972">
      <w:r>
        <w:separator/>
      </w:r>
    </w:p>
  </w:endnote>
  <w:endnote w:type="continuationSeparator" w:id="0">
    <w:p w:rsidR="0030010F" w:rsidRDefault="0030010F" w:rsidP="00EC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0F" w:rsidRDefault="0030010F" w:rsidP="00EC3972">
      <w:r>
        <w:separator/>
      </w:r>
    </w:p>
  </w:footnote>
  <w:footnote w:type="continuationSeparator" w:id="0">
    <w:p w:rsidR="0030010F" w:rsidRDefault="0030010F" w:rsidP="00EC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4D3"/>
    <w:multiLevelType w:val="hybridMultilevel"/>
    <w:tmpl w:val="6DE8DF20"/>
    <w:lvl w:ilvl="0" w:tplc="7AC087A0">
      <w:start w:val="1"/>
      <w:numFmt w:val="decimal"/>
      <w:suff w:val="nothing"/>
      <w:lvlText w:val="%1."/>
      <w:lvlJc w:val="left"/>
      <w:pPr>
        <w:ind w:left="238" w:hanging="238"/>
      </w:pPr>
      <w:rPr>
        <w:rFonts w:hint="eastAsia"/>
      </w:rPr>
    </w:lvl>
    <w:lvl w:ilvl="1" w:tplc="BCC2F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CD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E7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80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CD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6A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D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A9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67B18"/>
    <w:multiLevelType w:val="hybridMultilevel"/>
    <w:tmpl w:val="584850A0"/>
    <w:lvl w:ilvl="0" w:tplc="96E8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CB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09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2D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89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615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A9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26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C6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1D51"/>
    <w:multiLevelType w:val="hybridMultilevel"/>
    <w:tmpl w:val="B76080FE"/>
    <w:lvl w:ilvl="0" w:tplc="384C0984">
      <w:start w:val="1"/>
      <w:numFmt w:val="bullet"/>
      <w:lvlText w:val="※"/>
      <w:lvlJc w:val="left"/>
      <w:pPr>
        <w:ind w:left="84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366A360A"/>
    <w:multiLevelType w:val="hybridMultilevel"/>
    <w:tmpl w:val="ACC6DB02"/>
    <w:lvl w:ilvl="0" w:tplc="384C0984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B24B79"/>
    <w:multiLevelType w:val="hybridMultilevel"/>
    <w:tmpl w:val="1E9226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9C5B63"/>
    <w:multiLevelType w:val="hybridMultilevel"/>
    <w:tmpl w:val="D206B820"/>
    <w:lvl w:ilvl="0" w:tplc="A426BF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8EE6A17"/>
    <w:multiLevelType w:val="hybridMultilevel"/>
    <w:tmpl w:val="66486A82"/>
    <w:lvl w:ilvl="0" w:tplc="94E470E8">
      <w:start w:val="1"/>
      <w:numFmt w:val="decimal"/>
      <w:suff w:val="nothing"/>
      <w:lvlText w:val="%1."/>
      <w:lvlJc w:val="left"/>
      <w:pPr>
        <w:ind w:left="238" w:hanging="238"/>
      </w:pPr>
      <w:rPr>
        <w:rFonts w:hint="eastAsia"/>
        <w:b/>
      </w:rPr>
    </w:lvl>
    <w:lvl w:ilvl="1" w:tplc="BCC2F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CD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9E7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80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CD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6A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D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A9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D4AD0"/>
    <w:multiLevelType w:val="hybridMultilevel"/>
    <w:tmpl w:val="CDE454A6"/>
    <w:lvl w:ilvl="0" w:tplc="81586F7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7B"/>
    <w:rsid w:val="00051496"/>
    <w:rsid w:val="00065860"/>
    <w:rsid w:val="000E4CE7"/>
    <w:rsid w:val="001A4068"/>
    <w:rsid w:val="0030010F"/>
    <w:rsid w:val="00311266"/>
    <w:rsid w:val="003B0701"/>
    <w:rsid w:val="00490E9A"/>
    <w:rsid w:val="004A7A1E"/>
    <w:rsid w:val="00515B8C"/>
    <w:rsid w:val="005D408B"/>
    <w:rsid w:val="005F007B"/>
    <w:rsid w:val="006160A5"/>
    <w:rsid w:val="00756BF6"/>
    <w:rsid w:val="007D6AAC"/>
    <w:rsid w:val="008E066C"/>
    <w:rsid w:val="00967CE7"/>
    <w:rsid w:val="00A4654D"/>
    <w:rsid w:val="00AE2514"/>
    <w:rsid w:val="00AE2FFD"/>
    <w:rsid w:val="00B97668"/>
    <w:rsid w:val="00BC1EA4"/>
    <w:rsid w:val="00BD158A"/>
    <w:rsid w:val="00C92E89"/>
    <w:rsid w:val="00CB0202"/>
    <w:rsid w:val="00D12481"/>
    <w:rsid w:val="00D32023"/>
    <w:rsid w:val="00DC7612"/>
    <w:rsid w:val="00E13BDA"/>
    <w:rsid w:val="00E77E5A"/>
    <w:rsid w:val="00E87B76"/>
    <w:rsid w:val="00EA7C3A"/>
    <w:rsid w:val="00EC3972"/>
    <w:rsid w:val="00EC4A60"/>
    <w:rsid w:val="00F82A2F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6446376-4E26-496F-8C90-2D8B2FC1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39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3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3972"/>
    <w:rPr>
      <w:sz w:val="20"/>
      <w:szCs w:val="20"/>
    </w:rPr>
  </w:style>
  <w:style w:type="character" w:styleId="a8">
    <w:name w:val="Hyperlink"/>
    <w:basedOn w:val="a0"/>
    <w:uiPriority w:val="99"/>
    <w:unhideWhenUsed/>
    <w:rsid w:val="004A7A1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A7A1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160A5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DC7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7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4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form.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2023-06-08T11:26:00Z</cp:lastPrinted>
  <dcterms:created xsi:type="dcterms:W3CDTF">2023-06-08T11:25:00Z</dcterms:created>
  <dcterms:modified xsi:type="dcterms:W3CDTF">2023-06-20T06:56:00Z</dcterms:modified>
</cp:coreProperties>
</file>